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6AA"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To: Mr Jimmy Smith</w:t>
      </w:r>
    </w:p>
    <w:p w:rsidR="00C317AB"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From: Vision Consultancies Limited</w:t>
      </w:r>
    </w:p>
    <w:p w:rsidR="00C317AB"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Date: 9th December 2019.</w:t>
      </w:r>
    </w:p>
    <w:p w:rsidR="00C317AB"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Subject: Guidance on starting a business</w:t>
      </w:r>
    </w:p>
    <w:p w:rsidR="00C317AB"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Business Summary-</w:t>
      </w:r>
      <w:r w:rsidR="00304C9D" w:rsidRPr="003C4588">
        <w:rPr>
          <w:rFonts w:ascii="Times New Roman" w:hAnsi="Times New Roman" w:cs="Times New Roman"/>
          <w:sz w:val="24"/>
          <w:szCs w:val="24"/>
        </w:rPr>
        <w:t xml:space="preserve">There has been a </w:t>
      </w:r>
      <w:r w:rsidR="001C083D" w:rsidRPr="003C4588">
        <w:rPr>
          <w:rFonts w:ascii="Times New Roman" w:hAnsi="Times New Roman" w:cs="Times New Roman"/>
          <w:sz w:val="24"/>
          <w:szCs w:val="24"/>
        </w:rPr>
        <w:t>trend</w:t>
      </w:r>
      <w:r w:rsidR="00304C9D" w:rsidRPr="003C4588">
        <w:rPr>
          <w:rFonts w:ascii="Times New Roman" w:hAnsi="Times New Roman" w:cs="Times New Roman"/>
          <w:sz w:val="24"/>
          <w:szCs w:val="24"/>
        </w:rPr>
        <w:t xml:space="preserve"> in business where individuals well known to each other have been forming partnerships </w:t>
      </w:r>
      <w:r w:rsidR="001C083D" w:rsidRPr="003C4588">
        <w:rPr>
          <w:rFonts w:ascii="Times New Roman" w:hAnsi="Times New Roman" w:cs="Times New Roman"/>
          <w:sz w:val="24"/>
          <w:szCs w:val="24"/>
        </w:rPr>
        <w:t xml:space="preserve">forms of businesses making it possible to accumulate profits due to the combination of skills. </w:t>
      </w:r>
      <w:r w:rsidR="003F033C" w:rsidRPr="003C4588">
        <w:rPr>
          <w:rFonts w:ascii="Times New Roman" w:hAnsi="Times New Roman" w:cs="Times New Roman"/>
          <w:sz w:val="24"/>
          <w:szCs w:val="24"/>
        </w:rPr>
        <w:t>Partnership</w:t>
      </w:r>
      <w:r w:rsidR="001C083D" w:rsidRPr="003C4588">
        <w:rPr>
          <w:rFonts w:ascii="Times New Roman" w:hAnsi="Times New Roman" w:cs="Times New Roman"/>
          <w:sz w:val="24"/>
          <w:szCs w:val="24"/>
        </w:rPr>
        <w:t xml:space="preserve"> suits both </w:t>
      </w:r>
      <w:r w:rsidR="003F033C" w:rsidRPr="003C4588">
        <w:rPr>
          <w:rFonts w:ascii="Times New Roman" w:hAnsi="Times New Roman" w:cs="Times New Roman"/>
          <w:sz w:val="24"/>
          <w:szCs w:val="24"/>
        </w:rPr>
        <w:t>Jimmy and Bill as his counterpart due to the understanding</w:t>
      </w:r>
      <w:r w:rsidR="00597ED8" w:rsidRPr="003C4588">
        <w:rPr>
          <w:rFonts w:ascii="Times New Roman" w:hAnsi="Times New Roman" w:cs="Times New Roman"/>
          <w:sz w:val="24"/>
          <w:szCs w:val="24"/>
        </w:rPr>
        <w:t xml:space="preserve"> they </w:t>
      </w:r>
      <w:r w:rsidR="00EB32B9" w:rsidRPr="003C4588">
        <w:rPr>
          <w:rFonts w:ascii="Times New Roman" w:hAnsi="Times New Roman" w:cs="Times New Roman"/>
          <w:sz w:val="24"/>
          <w:szCs w:val="24"/>
        </w:rPr>
        <w:t>have towards</w:t>
      </w:r>
      <w:r w:rsidR="003F033C" w:rsidRPr="003C4588">
        <w:rPr>
          <w:rFonts w:ascii="Times New Roman" w:hAnsi="Times New Roman" w:cs="Times New Roman"/>
          <w:sz w:val="24"/>
          <w:szCs w:val="24"/>
        </w:rPr>
        <w:t xml:space="preserve"> each other.</w:t>
      </w:r>
      <w:r w:rsidR="00E57EDC" w:rsidRPr="003C4588">
        <w:rPr>
          <w:rFonts w:ascii="Times New Roman" w:hAnsi="Times New Roman" w:cs="Times New Roman"/>
          <w:sz w:val="24"/>
          <w:szCs w:val="24"/>
        </w:rPr>
        <w:t xml:space="preserve"> “A partnership is a single business in which two or more people share ownership.” </w:t>
      </w:r>
      <w:r w:rsidR="003F033C" w:rsidRPr="003C4588">
        <w:rPr>
          <w:rFonts w:ascii="Times New Roman" w:hAnsi="Times New Roman" w:cs="Times New Roman"/>
          <w:sz w:val="24"/>
          <w:szCs w:val="24"/>
        </w:rPr>
        <w:t xml:space="preserve"> </w:t>
      </w:r>
    </w:p>
    <w:p w:rsidR="003F033C"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 xml:space="preserve">To determine if Jimmy is </w:t>
      </w:r>
      <w:r w:rsidR="00C545D2" w:rsidRPr="003C4588">
        <w:rPr>
          <w:rFonts w:ascii="Times New Roman" w:hAnsi="Times New Roman" w:cs="Times New Roman"/>
          <w:sz w:val="24"/>
          <w:szCs w:val="24"/>
        </w:rPr>
        <w:t>an</w:t>
      </w:r>
      <w:r w:rsidRPr="003C4588">
        <w:rPr>
          <w:rFonts w:ascii="Times New Roman" w:hAnsi="Times New Roman" w:cs="Times New Roman"/>
          <w:sz w:val="24"/>
          <w:szCs w:val="24"/>
        </w:rPr>
        <w:t xml:space="preserve"> entrepreneur, he </w:t>
      </w:r>
      <w:r w:rsidR="00C545D2" w:rsidRPr="003C4588">
        <w:rPr>
          <w:rFonts w:ascii="Times New Roman" w:hAnsi="Times New Roman" w:cs="Times New Roman"/>
          <w:sz w:val="24"/>
          <w:szCs w:val="24"/>
        </w:rPr>
        <w:t>should</w:t>
      </w:r>
      <w:r w:rsidRPr="003C4588">
        <w:rPr>
          <w:rFonts w:ascii="Times New Roman" w:hAnsi="Times New Roman" w:cs="Times New Roman"/>
          <w:sz w:val="24"/>
          <w:szCs w:val="24"/>
        </w:rPr>
        <w:t xml:space="preserve"> be in a position to create </w:t>
      </w:r>
      <w:r w:rsidR="00C545D2" w:rsidRPr="003C4588">
        <w:rPr>
          <w:rFonts w:ascii="Times New Roman" w:hAnsi="Times New Roman" w:cs="Times New Roman"/>
          <w:sz w:val="24"/>
          <w:szCs w:val="24"/>
        </w:rPr>
        <w:t>things</w:t>
      </w:r>
      <w:r w:rsidRPr="003C4588">
        <w:rPr>
          <w:rFonts w:ascii="Times New Roman" w:hAnsi="Times New Roman" w:cs="Times New Roman"/>
          <w:sz w:val="24"/>
          <w:szCs w:val="24"/>
        </w:rPr>
        <w:t xml:space="preserve"> and live on his terms. </w:t>
      </w:r>
      <w:r w:rsidR="00C545D2" w:rsidRPr="003C4588">
        <w:rPr>
          <w:rFonts w:ascii="Times New Roman" w:hAnsi="Times New Roman" w:cs="Times New Roman"/>
          <w:sz w:val="24"/>
          <w:szCs w:val="24"/>
        </w:rPr>
        <w:t>Jimmy</w:t>
      </w:r>
      <w:r w:rsidRPr="003C4588">
        <w:rPr>
          <w:rFonts w:ascii="Times New Roman" w:hAnsi="Times New Roman" w:cs="Times New Roman"/>
          <w:sz w:val="24"/>
          <w:szCs w:val="24"/>
        </w:rPr>
        <w:t xml:space="preserve"> needs to have a passion to solve </w:t>
      </w:r>
      <w:r w:rsidR="00C545D2" w:rsidRPr="003C4588">
        <w:rPr>
          <w:rFonts w:ascii="Times New Roman" w:hAnsi="Times New Roman" w:cs="Times New Roman"/>
          <w:sz w:val="24"/>
          <w:szCs w:val="24"/>
        </w:rPr>
        <w:t>issues that will lead to profit creation and brick and mortar store sounds like a plan. Jimmy tendency to take control is a sign that those in charge under him will follow his vision hence being a successful entrepreneur.</w:t>
      </w:r>
      <w:r w:rsidR="00EB32B9" w:rsidRPr="003C4588">
        <w:rPr>
          <w:rFonts w:ascii="Times New Roman" w:hAnsi="Times New Roman" w:cs="Times New Roman"/>
          <w:sz w:val="24"/>
          <w:szCs w:val="24"/>
        </w:rPr>
        <w:t xml:space="preserve"> (</w:t>
      </w:r>
      <w:r w:rsidR="00EB32B9" w:rsidRPr="003C4588">
        <w:rPr>
          <w:rFonts w:ascii="Times New Roman" w:eastAsia="Arial Unicode MS" w:hAnsi="Times New Roman" w:cs="Times New Roman"/>
          <w:color w:val="000000"/>
          <w:sz w:val="24"/>
          <w:szCs w:val="24"/>
          <w:shd w:val="clear" w:color="auto" w:fill="FFFFFF"/>
        </w:rPr>
        <w:t>Kaarbøe, Gooderham &amp; Nørreklitm, 2013</w:t>
      </w:r>
      <w:r w:rsidR="00EB32B9" w:rsidRPr="003C4588">
        <w:rPr>
          <w:rFonts w:ascii="Times New Roman" w:hAnsi="Times New Roman" w:cs="Times New Roman"/>
          <w:sz w:val="24"/>
          <w:szCs w:val="24"/>
        </w:rPr>
        <w:t>)</w:t>
      </w:r>
      <w:r w:rsidR="00C545D2" w:rsidRPr="003C4588">
        <w:rPr>
          <w:rFonts w:ascii="Times New Roman" w:hAnsi="Times New Roman" w:cs="Times New Roman"/>
          <w:sz w:val="24"/>
          <w:szCs w:val="24"/>
        </w:rPr>
        <w:t xml:space="preserve"> </w:t>
      </w:r>
    </w:p>
    <w:p w:rsidR="00C317AB"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In every busine</w:t>
      </w:r>
      <w:r w:rsidR="00E57EDC" w:rsidRPr="003C4588">
        <w:rPr>
          <w:rFonts w:ascii="Times New Roman" w:hAnsi="Times New Roman" w:cs="Times New Roman"/>
          <w:sz w:val="24"/>
          <w:szCs w:val="24"/>
        </w:rPr>
        <w:t>ss, the most important element is</w:t>
      </w:r>
      <w:r w:rsidRPr="003C4588">
        <w:rPr>
          <w:rFonts w:ascii="Times New Roman" w:hAnsi="Times New Roman" w:cs="Times New Roman"/>
          <w:sz w:val="24"/>
          <w:szCs w:val="24"/>
        </w:rPr>
        <w:t xml:space="preserve"> capital. Without capital, running the partnership form of business will be impossible. </w:t>
      </w:r>
      <w:r w:rsidR="00B916D6" w:rsidRPr="003C4588">
        <w:rPr>
          <w:rFonts w:ascii="Times New Roman" w:hAnsi="Times New Roman" w:cs="Times New Roman"/>
          <w:sz w:val="24"/>
          <w:szCs w:val="24"/>
        </w:rPr>
        <w:t xml:space="preserve">The capital contribution from Jimmy and his </w:t>
      </w:r>
      <w:r w:rsidR="00691FDA" w:rsidRPr="003C4588">
        <w:rPr>
          <w:rFonts w:ascii="Times New Roman" w:hAnsi="Times New Roman" w:cs="Times New Roman"/>
          <w:sz w:val="24"/>
          <w:szCs w:val="24"/>
        </w:rPr>
        <w:t>partner</w:t>
      </w:r>
      <w:r w:rsidR="00B916D6" w:rsidRPr="003C4588">
        <w:rPr>
          <w:rFonts w:ascii="Times New Roman" w:hAnsi="Times New Roman" w:cs="Times New Roman"/>
          <w:sz w:val="24"/>
          <w:szCs w:val="24"/>
        </w:rPr>
        <w:t xml:space="preserve"> will be effective to </w:t>
      </w:r>
      <w:r w:rsidR="00691FDA" w:rsidRPr="003C4588">
        <w:rPr>
          <w:rFonts w:ascii="Times New Roman" w:hAnsi="Times New Roman" w:cs="Times New Roman"/>
          <w:sz w:val="24"/>
          <w:szCs w:val="24"/>
        </w:rPr>
        <w:t>meet financial</w:t>
      </w:r>
      <w:r w:rsidR="007A71BB" w:rsidRPr="003C4588">
        <w:rPr>
          <w:rFonts w:ascii="Times New Roman" w:hAnsi="Times New Roman" w:cs="Times New Roman"/>
          <w:sz w:val="24"/>
          <w:szCs w:val="24"/>
        </w:rPr>
        <w:t xml:space="preserve"> needs. The financial ratios needed are gross profit which will indicate all issues the partnership will have. Quick ratio will determine the ability to current liabilities paying while efficiency ratios will give insight into the partnership brick and mortar store.</w:t>
      </w:r>
      <w:r w:rsidR="00EB32B9" w:rsidRPr="003C4588">
        <w:rPr>
          <w:rFonts w:ascii="Times New Roman" w:hAnsi="Times New Roman" w:cs="Times New Roman"/>
          <w:sz w:val="24"/>
          <w:szCs w:val="24"/>
        </w:rPr>
        <w:t xml:space="preserve"> (</w:t>
      </w:r>
      <w:r w:rsidR="00EB32B9" w:rsidRPr="003C4588">
        <w:rPr>
          <w:rFonts w:ascii="Times New Roman" w:eastAsia="Arial Unicode MS" w:hAnsi="Times New Roman" w:cs="Times New Roman"/>
          <w:color w:val="000000"/>
          <w:sz w:val="24"/>
          <w:szCs w:val="24"/>
          <w:lang w:val="en-US"/>
        </w:rPr>
        <w:t>Hilton, 2005</w:t>
      </w:r>
      <w:r w:rsidR="00EB32B9" w:rsidRPr="003C4588">
        <w:rPr>
          <w:rFonts w:ascii="Times New Roman" w:hAnsi="Times New Roman" w:cs="Times New Roman"/>
          <w:sz w:val="24"/>
          <w:szCs w:val="24"/>
        </w:rPr>
        <w:t xml:space="preserve">) </w:t>
      </w:r>
      <w:r w:rsidR="007A71BB" w:rsidRPr="003C4588">
        <w:rPr>
          <w:rFonts w:ascii="Times New Roman" w:hAnsi="Times New Roman" w:cs="Times New Roman"/>
          <w:sz w:val="24"/>
          <w:szCs w:val="24"/>
        </w:rPr>
        <w:t xml:space="preserve"> </w:t>
      </w:r>
    </w:p>
    <w:p w:rsidR="007A71BB"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 xml:space="preserve">The partnership is the best form of business that Jimmy should set with Bill while ownership percentage will be determined by the capital contribution ratio.  </w:t>
      </w:r>
      <w:r w:rsidR="00EF4A62" w:rsidRPr="003C4588">
        <w:rPr>
          <w:rFonts w:ascii="Times New Roman" w:hAnsi="Times New Roman" w:cs="Times New Roman"/>
          <w:sz w:val="24"/>
          <w:szCs w:val="24"/>
        </w:rPr>
        <w:t xml:space="preserve">There are few </w:t>
      </w:r>
      <w:r w:rsidR="00EF4A62" w:rsidRPr="003C4588">
        <w:rPr>
          <w:rFonts w:ascii="Times New Roman" w:hAnsi="Times New Roman" w:cs="Times New Roman"/>
          <w:sz w:val="24"/>
          <w:szCs w:val="24"/>
        </w:rPr>
        <w:lastRenderedPageBreak/>
        <w:t>legal constraints and a high likelihood to additional funds accessibility. The benefits are flexibility due to easier formation management and running and shared responsibility hence making most of the abilities. The disadvantages are disagreements which will delay decisions and profits sharing and taxations reducing profitability.</w:t>
      </w:r>
      <w:r w:rsidR="003C4588" w:rsidRPr="003C4588">
        <w:rPr>
          <w:rFonts w:ascii="Times New Roman" w:hAnsi="Times New Roman" w:cs="Times New Roman"/>
          <w:sz w:val="24"/>
          <w:szCs w:val="24"/>
        </w:rPr>
        <w:t xml:space="preserve"> “With multiple partners, there are bound to be disagreements about operations. Partners should consult one another on all decisions, be willing to make compromises, and resolve disputes as amicably as possible.”</w:t>
      </w:r>
      <w:r w:rsidR="00EF4A62" w:rsidRPr="003C4588">
        <w:rPr>
          <w:rFonts w:ascii="Times New Roman" w:hAnsi="Times New Roman" w:cs="Times New Roman"/>
          <w:sz w:val="24"/>
          <w:szCs w:val="24"/>
        </w:rPr>
        <w:t xml:space="preserve">  </w:t>
      </w:r>
    </w:p>
    <w:p w:rsidR="00EF4A62"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In the business</w:t>
      </w:r>
      <w:r w:rsidR="00EB32B9" w:rsidRPr="003C4588">
        <w:rPr>
          <w:rFonts w:ascii="Times New Roman" w:hAnsi="Times New Roman" w:cs="Times New Roman"/>
          <w:sz w:val="24"/>
          <w:szCs w:val="24"/>
        </w:rPr>
        <w:t>,</w:t>
      </w:r>
      <w:r w:rsidRPr="003C4588">
        <w:rPr>
          <w:rFonts w:ascii="Times New Roman" w:hAnsi="Times New Roman" w:cs="Times New Roman"/>
          <w:sz w:val="24"/>
          <w:szCs w:val="24"/>
        </w:rPr>
        <w:t xml:space="preserve"> Bill and Jimmy, as the owners of the business will assume roles. </w:t>
      </w:r>
      <w:r w:rsidR="00883924" w:rsidRPr="003C4588">
        <w:rPr>
          <w:rFonts w:ascii="Times New Roman" w:hAnsi="Times New Roman" w:cs="Times New Roman"/>
          <w:sz w:val="24"/>
          <w:szCs w:val="24"/>
        </w:rPr>
        <w:t>Both will inform each other on matters relevant to the partnership and take roles in business transactions. Furthermore, they will have to inspect books to identify any instances of errors and make corrections and act in good faith without taking advantage over the other. This will not affect the form of business as each one is expected to be honest and obedient for long term success.</w:t>
      </w:r>
      <w:r w:rsidR="00EB32B9" w:rsidRPr="003C4588">
        <w:rPr>
          <w:rFonts w:ascii="Times New Roman" w:hAnsi="Times New Roman" w:cs="Times New Roman"/>
          <w:sz w:val="24"/>
          <w:szCs w:val="24"/>
        </w:rPr>
        <w:t xml:space="preserve"> (</w:t>
      </w:r>
      <w:r w:rsidR="00EB32B9" w:rsidRPr="003C4588">
        <w:rPr>
          <w:rFonts w:ascii="Times New Roman" w:eastAsia="Arial Unicode MS" w:hAnsi="Times New Roman" w:cs="Times New Roman"/>
          <w:color w:val="000000"/>
          <w:sz w:val="24"/>
          <w:szCs w:val="24"/>
          <w:lang w:val="en-US"/>
        </w:rPr>
        <w:t>Hilton, 2005</w:t>
      </w:r>
      <w:r w:rsidR="00EB32B9" w:rsidRPr="003C4588">
        <w:rPr>
          <w:rFonts w:ascii="Times New Roman" w:hAnsi="Times New Roman" w:cs="Times New Roman"/>
          <w:sz w:val="24"/>
          <w:szCs w:val="24"/>
        </w:rPr>
        <w:t>)</w:t>
      </w:r>
      <w:r w:rsidR="00883924" w:rsidRPr="003C4588">
        <w:rPr>
          <w:rFonts w:ascii="Times New Roman" w:hAnsi="Times New Roman" w:cs="Times New Roman"/>
          <w:sz w:val="24"/>
          <w:szCs w:val="24"/>
        </w:rPr>
        <w:t xml:space="preserve"> </w:t>
      </w:r>
    </w:p>
    <w:p w:rsidR="00883924"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The marketing that the partnership should purs</w:t>
      </w:r>
      <w:r w:rsidR="005B6695" w:rsidRPr="003C4588">
        <w:rPr>
          <w:rFonts w:ascii="Times New Roman" w:hAnsi="Times New Roman" w:cs="Times New Roman"/>
          <w:sz w:val="24"/>
          <w:szCs w:val="24"/>
        </w:rPr>
        <w:t xml:space="preserve">ue is the one that fits what the business </w:t>
      </w:r>
      <w:r w:rsidRPr="003C4588">
        <w:rPr>
          <w:rFonts w:ascii="Times New Roman" w:hAnsi="Times New Roman" w:cs="Times New Roman"/>
          <w:sz w:val="24"/>
          <w:szCs w:val="24"/>
        </w:rPr>
        <w:t xml:space="preserve">offers to customers. </w:t>
      </w:r>
      <w:r w:rsidR="00112605" w:rsidRPr="003C4588">
        <w:rPr>
          <w:rFonts w:ascii="Times New Roman" w:hAnsi="Times New Roman" w:cs="Times New Roman"/>
          <w:sz w:val="24"/>
          <w:szCs w:val="24"/>
        </w:rPr>
        <w:t xml:space="preserve">The business should entail on products advertisement online as customers have shifted to online shopping. The partnership should also consider branding and public relations to increase product awareness. </w:t>
      </w:r>
    </w:p>
    <w:p w:rsidR="00112605"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 xml:space="preserve">The partnership is in dire need of help through </w:t>
      </w:r>
      <w:r w:rsidR="00FE0A8D" w:rsidRPr="003C4588">
        <w:rPr>
          <w:rFonts w:ascii="Times New Roman" w:hAnsi="Times New Roman" w:cs="Times New Roman"/>
          <w:sz w:val="24"/>
          <w:szCs w:val="24"/>
        </w:rPr>
        <w:t xml:space="preserve">hiring who will aid in running the business. If the business hires, duties allocation will be made easier leading to effective running. Employees will work according to the duties they are best suited for. </w:t>
      </w:r>
      <w:r w:rsidR="007978ED" w:rsidRPr="003C4588">
        <w:rPr>
          <w:rFonts w:ascii="Times New Roman" w:hAnsi="Times New Roman" w:cs="Times New Roman"/>
          <w:sz w:val="24"/>
          <w:szCs w:val="24"/>
        </w:rPr>
        <w:t xml:space="preserve">The management of employees will be through both Jimmy and Bill who are the partnership overall leaders. Transactional leadership style best suits the partnership where employees will have their views leading to overall success. </w:t>
      </w:r>
    </w:p>
    <w:p w:rsidR="007978ED"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lastRenderedPageBreak/>
        <w:t>The best ways to motivate employees in the business is through the provision of allowances and bonuses when they complete the tasks early and without confusion. Recognition of the best performers and rewards will motivate them to work hard hence accomplishment of key tasks.</w:t>
      </w:r>
    </w:p>
    <w:p w:rsidR="00597ED8"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Thank you</w:t>
      </w:r>
    </w:p>
    <w:p w:rsidR="00597ED8"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Billy Franklin</w:t>
      </w:r>
      <w:bookmarkStart w:id="0" w:name="_GoBack"/>
      <w:bookmarkEnd w:id="0"/>
      <w:r w:rsidR="00E44359" w:rsidRPr="003C4588">
        <w:rPr>
          <w:rFonts w:ascii="Times New Roman" w:hAnsi="Times New Roman" w:cs="Times New Roman"/>
          <w:sz w:val="24"/>
          <w:szCs w:val="24"/>
        </w:rPr>
        <w:t>,</w:t>
      </w:r>
    </w:p>
    <w:p w:rsidR="00597ED8" w:rsidRPr="003C4588" w:rsidRDefault="007F15A9" w:rsidP="00E44359">
      <w:pPr>
        <w:spacing w:before="100" w:beforeAutospacing="1" w:after="100" w:afterAutospacing="1" w:line="480" w:lineRule="auto"/>
        <w:ind w:firstLine="288"/>
        <w:rPr>
          <w:rFonts w:ascii="Times New Roman" w:hAnsi="Times New Roman" w:cs="Times New Roman"/>
          <w:sz w:val="24"/>
          <w:szCs w:val="24"/>
        </w:rPr>
      </w:pPr>
      <w:r w:rsidRPr="003C4588">
        <w:rPr>
          <w:rFonts w:ascii="Times New Roman" w:hAnsi="Times New Roman" w:cs="Times New Roman"/>
          <w:sz w:val="24"/>
          <w:szCs w:val="24"/>
        </w:rPr>
        <w:t>CEO Vision Consultancies Limited.</w:t>
      </w: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E44359">
      <w:pPr>
        <w:spacing w:before="100" w:beforeAutospacing="1" w:after="100" w:afterAutospacing="1" w:line="480" w:lineRule="auto"/>
        <w:ind w:firstLine="288"/>
        <w:rPr>
          <w:rFonts w:ascii="Times New Roman" w:hAnsi="Times New Roman" w:cs="Times New Roman"/>
          <w:sz w:val="24"/>
          <w:szCs w:val="24"/>
        </w:rPr>
      </w:pPr>
    </w:p>
    <w:p w:rsidR="00EB32B9" w:rsidRPr="003C4588" w:rsidRDefault="00EB32B9" w:rsidP="003C4588">
      <w:pPr>
        <w:spacing w:before="100" w:beforeAutospacing="1" w:after="100" w:afterAutospacing="1" w:line="480" w:lineRule="auto"/>
        <w:rPr>
          <w:rFonts w:ascii="Times New Roman" w:hAnsi="Times New Roman" w:cs="Times New Roman"/>
          <w:sz w:val="24"/>
          <w:szCs w:val="24"/>
        </w:rPr>
      </w:pPr>
    </w:p>
    <w:p w:rsidR="00EB32B9" w:rsidRPr="003C4588" w:rsidRDefault="007F15A9" w:rsidP="00E44359">
      <w:pPr>
        <w:spacing w:before="100" w:beforeAutospacing="1" w:after="100" w:afterAutospacing="1" w:line="480" w:lineRule="auto"/>
        <w:jc w:val="center"/>
        <w:rPr>
          <w:rFonts w:ascii="Times New Roman" w:hAnsi="Times New Roman" w:cs="Times New Roman"/>
          <w:sz w:val="24"/>
          <w:szCs w:val="24"/>
        </w:rPr>
      </w:pPr>
      <w:r w:rsidRPr="003C4588">
        <w:rPr>
          <w:rFonts w:ascii="Times New Roman" w:hAnsi="Times New Roman" w:cs="Times New Roman"/>
          <w:sz w:val="24"/>
          <w:szCs w:val="24"/>
        </w:rPr>
        <w:lastRenderedPageBreak/>
        <w:t>References</w:t>
      </w:r>
    </w:p>
    <w:p w:rsidR="00EB32B9" w:rsidRPr="003C4588" w:rsidRDefault="007F15A9" w:rsidP="00E44359">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3C4588">
        <w:rPr>
          <w:rFonts w:ascii="Times New Roman" w:eastAsia="Times New Roman" w:hAnsi="Times New Roman" w:cs="Times New Roman"/>
          <w:vanish/>
          <w:sz w:val="24"/>
          <w:szCs w:val="24"/>
          <w:lang w:val="en-US"/>
        </w:rPr>
        <w:t>Top of Form</w:t>
      </w:r>
    </w:p>
    <w:p w:rsidR="00EB32B9" w:rsidRPr="003C4588" w:rsidRDefault="007F15A9" w:rsidP="00E44359">
      <w:pPr>
        <w:shd w:val="clear" w:color="auto" w:fill="FFFFFF"/>
        <w:spacing w:after="0" w:line="480" w:lineRule="auto"/>
        <w:rPr>
          <w:rFonts w:ascii="Times New Roman" w:eastAsia="Arial Unicode MS" w:hAnsi="Times New Roman" w:cs="Times New Roman"/>
          <w:color w:val="000000"/>
          <w:sz w:val="24"/>
          <w:szCs w:val="24"/>
          <w:lang w:val="en-US"/>
        </w:rPr>
      </w:pPr>
      <w:r w:rsidRPr="003C4588">
        <w:rPr>
          <w:rFonts w:ascii="Times New Roman" w:eastAsia="Arial Unicode MS" w:hAnsi="Times New Roman" w:cs="Times New Roman"/>
          <w:color w:val="000000"/>
          <w:sz w:val="24"/>
          <w:szCs w:val="24"/>
          <w:lang w:val="en-US"/>
        </w:rPr>
        <w:t>Hilton, R. W. (2005). </w:t>
      </w:r>
      <w:r w:rsidRPr="003C4588">
        <w:rPr>
          <w:rFonts w:ascii="Times New Roman" w:eastAsia="Arial Unicode MS" w:hAnsi="Times New Roman" w:cs="Times New Roman"/>
          <w:i/>
          <w:iCs/>
          <w:color w:val="000000"/>
          <w:sz w:val="24"/>
          <w:szCs w:val="24"/>
          <w:lang w:val="en-US"/>
        </w:rPr>
        <w:t>Managerial accounting: Creating value in a dynamic business environment</w:t>
      </w:r>
      <w:r w:rsidRPr="003C4588">
        <w:rPr>
          <w:rFonts w:ascii="Times New Roman" w:eastAsia="Arial Unicode MS" w:hAnsi="Times New Roman" w:cs="Times New Roman"/>
          <w:color w:val="000000"/>
          <w:sz w:val="24"/>
          <w:szCs w:val="24"/>
          <w:lang w:val="en-US"/>
        </w:rPr>
        <w:t>. Boston, Mass: McGraw-Hill/Irwin.</w:t>
      </w:r>
    </w:p>
    <w:p w:rsidR="00EB32B9" w:rsidRPr="003C4588" w:rsidRDefault="007F15A9" w:rsidP="00E44359">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3C4588">
        <w:rPr>
          <w:rFonts w:ascii="Times New Roman" w:eastAsia="Times New Roman" w:hAnsi="Times New Roman" w:cs="Times New Roman"/>
          <w:vanish/>
          <w:sz w:val="24"/>
          <w:szCs w:val="24"/>
          <w:lang w:val="en-US"/>
        </w:rPr>
        <w:t>Bottom of Form</w:t>
      </w:r>
    </w:p>
    <w:p w:rsidR="00EB32B9" w:rsidRPr="003C4588" w:rsidRDefault="007F15A9" w:rsidP="00E44359">
      <w:pPr>
        <w:spacing w:before="100" w:beforeAutospacing="1" w:after="100" w:afterAutospacing="1" w:line="480" w:lineRule="auto"/>
        <w:rPr>
          <w:rFonts w:ascii="Times New Roman" w:hAnsi="Times New Roman" w:cs="Times New Roman"/>
          <w:sz w:val="24"/>
          <w:szCs w:val="24"/>
        </w:rPr>
      </w:pPr>
      <w:proofErr w:type="gramStart"/>
      <w:r w:rsidRPr="003C4588">
        <w:rPr>
          <w:rFonts w:ascii="Times New Roman" w:eastAsia="Arial Unicode MS" w:hAnsi="Times New Roman" w:cs="Times New Roman"/>
          <w:color w:val="000000"/>
          <w:sz w:val="24"/>
          <w:szCs w:val="24"/>
          <w:shd w:val="clear" w:color="auto" w:fill="FFFFFF"/>
        </w:rPr>
        <w:t>Kaarbøe, K., Gooderham, P. N., &amp; Nørreklit, H. (2013).</w:t>
      </w:r>
      <w:proofErr w:type="gramEnd"/>
      <w:r w:rsidRPr="003C4588">
        <w:rPr>
          <w:rFonts w:ascii="Times New Roman" w:eastAsia="Arial Unicode MS" w:hAnsi="Times New Roman" w:cs="Times New Roman"/>
          <w:color w:val="000000"/>
          <w:sz w:val="24"/>
          <w:szCs w:val="24"/>
          <w:shd w:val="clear" w:color="auto" w:fill="FFFFFF"/>
        </w:rPr>
        <w:t> </w:t>
      </w:r>
      <w:r w:rsidRPr="003C4588">
        <w:rPr>
          <w:rFonts w:ascii="Times New Roman" w:eastAsia="Arial Unicode MS" w:hAnsi="Times New Roman" w:cs="Times New Roman"/>
          <w:i/>
          <w:iCs/>
          <w:color w:val="000000"/>
          <w:sz w:val="24"/>
          <w:szCs w:val="24"/>
          <w:shd w:val="clear" w:color="auto" w:fill="FFFFFF"/>
        </w:rPr>
        <w:t>Managing in dynamic business environments: Between control and autonomy</w:t>
      </w:r>
      <w:r w:rsidRPr="003C4588">
        <w:rPr>
          <w:rFonts w:ascii="Times New Roman" w:eastAsia="Arial Unicode MS" w:hAnsi="Times New Roman" w:cs="Times New Roman"/>
          <w:color w:val="000000"/>
          <w:sz w:val="24"/>
          <w:szCs w:val="24"/>
          <w:shd w:val="clear" w:color="auto" w:fill="FFFFFF"/>
        </w:rPr>
        <w:t>.</w:t>
      </w:r>
    </w:p>
    <w:sectPr w:rsidR="00EB32B9" w:rsidRPr="003C4588" w:rsidSect="0050637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17AB"/>
    <w:rsid w:val="00112605"/>
    <w:rsid w:val="001C083D"/>
    <w:rsid w:val="00304C9D"/>
    <w:rsid w:val="003C4588"/>
    <w:rsid w:val="003F033C"/>
    <w:rsid w:val="0050637D"/>
    <w:rsid w:val="005916AA"/>
    <w:rsid w:val="005953D5"/>
    <w:rsid w:val="00597ED8"/>
    <w:rsid w:val="005B6695"/>
    <w:rsid w:val="00691FDA"/>
    <w:rsid w:val="007978ED"/>
    <w:rsid w:val="007A71BB"/>
    <w:rsid w:val="007B5AB7"/>
    <w:rsid w:val="007F15A9"/>
    <w:rsid w:val="00883924"/>
    <w:rsid w:val="00AD02FF"/>
    <w:rsid w:val="00B916D6"/>
    <w:rsid w:val="00C317AB"/>
    <w:rsid w:val="00C545D2"/>
    <w:rsid w:val="00E44359"/>
    <w:rsid w:val="00E57EDC"/>
    <w:rsid w:val="00EB32B9"/>
    <w:rsid w:val="00EF4A62"/>
    <w:rsid w:val="00FE0A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3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EB32B9"/>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EB32B9"/>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EB32B9"/>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EB32B9"/>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3</cp:revision>
  <dcterms:created xsi:type="dcterms:W3CDTF">2019-12-09T21:29:00Z</dcterms:created>
  <dcterms:modified xsi:type="dcterms:W3CDTF">2019-12-10T23:47:00Z</dcterms:modified>
</cp:coreProperties>
</file>